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Normální"/>
        <w:rPr>
          <w:sz w:val="36"/>
          <w:szCs w:val="36"/>
        </w:rPr>
      </w:pPr>
      <w:r>
        <w:rPr>
          <w:sz w:val="36"/>
          <w:szCs w:val="36"/>
          <w:rtl w:val="0"/>
        </w:rPr>
        <w:t>Formul</w:t>
      </w:r>
      <w:r>
        <w:rPr>
          <w:sz w:val="36"/>
          <w:szCs w:val="36"/>
          <w:rtl w:val="0"/>
        </w:rPr>
        <w:t xml:space="preserve">ář </w:t>
      </w:r>
      <w:r>
        <w:rPr>
          <w:sz w:val="36"/>
          <w:szCs w:val="36"/>
          <w:rtl w:val="0"/>
        </w:rPr>
        <w:t>pro vr</w:t>
      </w:r>
      <w:r>
        <w:rPr>
          <w:sz w:val="36"/>
          <w:szCs w:val="36"/>
          <w:rtl w:val="0"/>
        </w:rPr>
        <w:t>á</w:t>
      </w:r>
      <w:r>
        <w:rPr>
          <w:sz w:val="36"/>
          <w:szCs w:val="36"/>
          <w:rtl w:val="0"/>
        </w:rPr>
        <w:t>cen</w:t>
      </w:r>
      <w:r>
        <w:rPr>
          <w:sz w:val="36"/>
          <w:szCs w:val="36"/>
          <w:rtl w:val="0"/>
        </w:rPr>
        <w:t>í</w:t>
      </w:r>
      <w:r>
        <w:rPr>
          <w:sz w:val="36"/>
          <w:szCs w:val="36"/>
          <w:rtl w:val="0"/>
        </w:rPr>
        <w:t>/v</w:t>
      </w:r>
      <w:r>
        <w:rPr>
          <w:sz w:val="36"/>
          <w:szCs w:val="36"/>
          <w:rtl w:val="0"/>
        </w:rPr>
        <w:t>ý</w:t>
      </w:r>
      <w:r>
        <w:rPr>
          <w:sz w:val="36"/>
          <w:szCs w:val="36"/>
          <w:rtl w:val="0"/>
        </w:rPr>
        <w:t>m</w:t>
      </w:r>
      <w:r>
        <w:rPr>
          <w:sz w:val="36"/>
          <w:szCs w:val="36"/>
          <w:rtl w:val="0"/>
        </w:rPr>
        <w:t>ě</w:t>
      </w:r>
      <w:r>
        <w:rPr>
          <w:sz w:val="36"/>
          <w:szCs w:val="36"/>
          <w:rtl w:val="0"/>
        </w:rPr>
        <w:t>nu zbo</w:t>
      </w:r>
      <w:r>
        <w:rPr>
          <w:sz w:val="36"/>
          <w:szCs w:val="36"/>
          <w:rtl w:val="0"/>
        </w:rPr>
        <w:t xml:space="preserve">ží </w:t>
      </w:r>
      <w:r>
        <w:rPr>
          <w:sz w:val="36"/>
          <w:szCs w:val="36"/>
          <w:rtl w:val="0"/>
        </w:rPr>
        <w:t>z</w:t>
      </w:r>
      <w:r>
        <w:rPr>
          <w:sz w:val="36"/>
          <w:szCs w:val="36"/>
          <w:rtl w:val="0"/>
        </w:rPr>
        <w:t> </w:t>
      </w:r>
      <w:r>
        <w:rPr>
          <w:sz w:val="36"/>
          <w:szCs w:val="36"/>
          <w:rtl w:val="0"/>
        </w:rPr>
        <w:t xml:space="preserve">e-shopu </w:t>
      </w:r>
      <w:r>
        <w:rPr>
          <w:sz w:val="36"/>
          <w:szCs w:val="36"/>
          <w:rtl w:val="0"/>
        </w:rPr>
        <w:t>Mr</w:t>
      </w:r>
      <w:r>
        <w:rPr>
          <w:sz w:val="36"/>
          <w:szCs w:val="36"/>
          <w:rtl w:val="0"/>
        </w:rPr>
        <w:t>á</w:t>
      </w:r>
      <w:r>
        <w:rPr>
          <w:sz w:val="36"/>
          <w:szCs w:val="36"/>
          <w:rtl w:val="0"/>
        </w:rPr>
        <w:t>zek - autod</w:t>
      </w:r>
      <w:r>
        <w:rPr>
          <w:sz w:val="36"/>
          <w:szCs w:val="36"/>
          <w:rtl w:val="0"/>
        </w:rPr>
        <w:t>í</w:t>
      </w:r>
      <w:r>
        <w:rPr>
          <w:sz w:val="36"/>
          <w:szCs w:val="36"/>
          <w:rtl w:val="0"/>
        </w:rPr>
        <w:t>ly, repase</w:t>
      </w:r>
    </w:p>
    <w:p>
      <w:pPr>
        <w:pStyle w:val="Normální"/>
        <w:rPr>
          <w:sz w:val="36"/>
          <w:szCs w:val="36"/>
        </w:rPr>
      </w:pPr>
    </w:p>
    <w:p>
      <w:pPr>
        <w:pStyle w:val="Normální"/>
        <w:rPr>
          <w:sz w:val="24"/>
          <w:szCs w:val="24"/>
        </w:rPr>
      </w:pPr>
      <w:r>
        <w:rPr>
          <w:sz w:val="24"/>
          <w:szCs w:val="24"/>
          <w:rtl w:val="0"/>
        </w:rPr>
        <w:t>Moje jm</w:t>
      </w:r>
      <w:r>
        <w:rPr>
          <w:sz w:val="24"/>
          <w:szCs w:val="24"/>
          <w:rtl w:val="0"/>
        </w:rPr>
        <w:t>é</w:t>
      </w:r>
      <w:r>
        <w:rPr>
          <w:sz w:val="24"/>
          <w:szCs w:val="24"/>
          <w:rtl w:val="0"/>
        </w:rPr>
        <w:t>no a p</w:t>
      </w:r>
      <w:r>
        <w:rPr>
          <w:sz w:val="24"/>
          <w:szCs w:val="24"/>
          <w:rtl w:val="0"/>
        </w:rPr>
        <w:t>ří</w:t>
      </w:r>
      <w:r>
        <w:rPr>
          <w:sz w:val="24"/>
          <w:szCs w:val="24"/>
          <w:rtl w:val="0"/>
        </w:rPr>
        <w:t>jmen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 xml:space="preserve">: </w:t>
      </w:r>
      <w:r>
        <w:rPr>
          <w:sz w:val="24"/>
          <w:szCs w:val="24"/>
          <w:rtl w:val="0"/>
        </w:rPr>
        <w:t>……………………………………………………………………………</w:t>
      </w:r>
    </w:p>
    <w:p>
      <w:pPr>
        <w:pStyle w:val="Normální"/>
        <w:rPr>
          <w:sz w:val="24"/>
          <w:szCs w:val="24"/>
        </w:rPr>
      </w:pPr>
      <w:r>
        <w:rPr>
          <w:sz w:val="24"/>
          <w:szCs w:val="24"/>
          <w:rtl w:val="0"/>
        </w:rPr>
        <w:t>Moje adresa:</w:t>
      </w:r>
      <w:r>
        <w:rPr>
          <w:sz w:val="24"/>
          <w:szCs w:val="24"/>
          <w:rtl w:val="0"/>
        </w:rPr>
        <w:t>……………………………………………………………………………………………</w:t>
      </w:r>
      <w:r>
        <w:rPr>
          <w:sz w:val="24"/>
          <w:szCs w:val="24"/>
          <w:rtl w:val="0"/>
        </w:rPr>
        <w:t>.</w:t>
      </w:r>
    </w:p>
    <w:p>
      <w:pPr>
        <w:pStyle w:val="Normální"/>
        <w:rPr>
          <w:sz w:val="24"/>
          <w:szCs w:val="24"/>
        </w:rPr>
      </w:pPr>
      <w:r>
        <w:rPr>
          <w:sz w:val="24"/>
          <w:szCs w:val="24"/>
          <w:rtl w:val="0"/>
        </w:rPr>
        <w:t xml:space="preserve">Faktura </w:t>
      </w:r>
      <w:r>
        <w:rPr>
          <w:sz w:val="24"/>
          <w:szCs w:val="24"/>
          <w:rtl w:val="0"/>
        </w:rPr>
        <w:t>čí</w:t>
      </w:r>
      <w:r>
        <w:rPr>
          <w:sz w:val="24"/>
          <w:szCs w:val="24"/>
          <w:rtl w:val="0"/>
        </w:rPr>
        <w:t>slo:</w:t>
      </w:r>
      <w:r>
        <w:rPr>
          <w:sz w:val="24"/>
          <w:szCs w:val="24"/>
          <w:rtl w:val="0"/>
        </w:rPr>
        <w:t>……………………………………………………………………………………………</w:t>
      </w:r>
      <w:r>
        <w:rPr>
          <w:sz w:val="24"/>
          <w:szCs w:val="24"/>
          <w:rtl w:val="0"/>
        </w:rPr>
        <w:t>.</w:t>
      </w:r>
    </w:p>
    <w:p>
      <w:pPr>
        <w:pStyle w:val="Normální"/>
        <w:rPr>
          <w:sz w:val="24"/>
          <w:szCs w:val="24"/>
        </w:rPr>
      </w:pPr>
    </w:p>
    <w:p>
      <w:pPr>
        <w:pStyle w:val="Normální"/>
        <w:rPr>
          <w:sz w:val="24"/>
          <w:szCs w:val="24"/>
        </w:rPr>
      </w:pPr>
      <w:r>
        <w:rPr>
          <w:sz w:val="24"/>
          <w:szCs w:val="24"/>
          <w:rtl w:val="0"/>
        </w:rPr>
        <w:t>Vrac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m p</w:t>
      </w:r>
      <w:r>
        <w:rPr>
          <w:sz w:val="24"/>
          <w:szCs w:val="24"/>
          <w:rtl w:val="0"/>
        </w:rPr>
        <w:t>ř</w:t>
      </w:r>
      <w:r>
        <w:rPr>
          <w:sz w:val="24"/>
          <w:szCs w:val="24"/>
          <w:rtl w:val="0"/>
        </w:rPr>
        <w:t>ilo</w:t>
      </w:r>
      <w:r>
        <w:rPr>
          <w:sz w:val="24"/>
          <w:szCs w:val="24"/>
          <w:rtl w:val="0"/>
        </w:rPr>
        <w:t>ž</w:t>
      </w:r>
      <w:r>
        <w:rPr>
          <w:sz w:val="24"/>
          <w:szCs w:val="24"/>
          <w:rtl w:val="0"/>
        </w:rPr>
        <w:t>en</w:t>
      </w:r>
      <w:r>
        <w:rPr>
          <w:sz w:val="24"/>
          <w:szCs w:val="24"/>
          <w:rtl w:val="0"/>
        </w:rPr>
        <w:t xml:space="preserve">é </w:t>
      </w:r>
      <w:r>
        <w:rPr>
          <w:sz w:val="24"/>
          <w:szCs w:val="24"/>
          <w:rtl w:val="0"/>
        </w:rPr>
        <w:t>zbo</w:t>
      </w:r>
      <w:r>
        <w:rPr>
          <w:sz w:val="24"/>
          <w:szCs w:val="24"/>
          <w:rtl w:val="0"/>
        </w:rPr>
        <w:t>ží</w:t>
      </w:r>
      <w:r>
        <w:rPr>
          <w:sz w:val="24"/>
          <w:szCs w:val="24"/>
          <w:rtl w:val="0"/>
        </w:rPr>
        <w:t>, kter</w:t>
      </w:r>
      <w:r>
        <w:rPr>
          <w:sz w:val="24"/>
          <w:szCs w:val="24"/>
          <w:rtl w:val="0"/>
        </w:rPr>
        <w:t xml:space="preserve">é </w:t>
      </w:r>
      <w:r>
        <w:rPr>
          <w:sz w:val="24"/>
          <w:szCs w:val="24"/>
          <w:rtl w:val="0"/>
        </w:rPr>
        <w:t>jsem zakoupil/a ve va</w:t>
      </w:r>
      <w:r>
        <w:rPr>
          <w:sz w:val="24"/>
          <w:szCs w:val="24"/>
          <w:rtl w:val="0"/>
        </w:rPr>
        <w:t>š</w:t>
      </w:r>
      <w:r>
        <w:rPr>
          <w:sz w:val="24"/>
          <w:szCs w:val="24"/>
          <w:rtl w:val="0"/>
        </w:rPr>
        <w:t>em e-shopu. Zbo</w:t>
      </w:r>
      <w:r>
        <w:rPr>
          <w:sz w:val="24"/>
          <w:szCs w:val="24"/>
          <w:rtl w:val="0"/>
        </w:rPr>
        <w:t xml:space="preserve">ží </w:t>
      </w:r>
      <w:r>
        <w:rPr>
          <w:sz w:val="24"/>
          <w:szCs w:val="24"/>
          <w:rtl w:val="0"/>
        </w:rPr>
        <w:t>je nepou</w:t>
      </w:r>
      <w:r>
        <w:rPr>
          <w:sz w:val="24"/>
          <w:szCs w:val="24"/>
          <w:rtl w:val="0"/>
        </w:rPr>
        <w:t>ž</w:t>
      </w:r>
      <w:r>
        <w:rPr>
          <w:sz w:val="24"/>
          <w:szCs w:val="24"/>
          <w:rtl w:val="0"/>
        </w:rPr>
        <w:t>it</w:t>
      </w:r>
      <w:r>
        <w:rPr>
          <w:sz w:val="24"/>
          <w:szCs w:val="24"/>
          <w:rtl w:val="0"/>
        </w:rPr>
        <w:t>é</w:t>
      </w:r>
      <w:r>
        <w:rPr>
          <w:sz w:val="24"/>
          <w:szCs w:val="24"/>
          <w:rtl w:val="0"/>
        </w:rPr>
        <w:t>, nepo</w:t>
      </w:r>
      <w:r>
        <w:rPr>
          <w:sz w:val="24"/>
          <w:szCs w:val="24"/>
          <w:rtl w:val="0"/>
        </w:rPr>
        <w:t>š</w:t>
      </w:r>
      <w:r>
        <w:rPr>
          <w:sz w:val="24"/>
          <w:szCs w:val="24"/>
          <w:rtl w:val="0"/>
        </w:rPr>
        <w:t>kozen</w:t>
      </w:r>
      <w:r>
        <w:rPr>
          <w:sz w:val="24"/>
          <w:szCs w:val="24"/>
          <w:rtl w:val="0"/>
        </w:rPr>
        <w:t>é</w:t>
      </w:r>
      <w:r>
        <w:rPr>
          <w:sz w:val="24"/>
          <w:szCs w:val="24"/>
          <w:rtl w:val="0"/>
        </w:rPr>
        <w:t>.</w:t>
      </w:r>
    </w:p>
    <w:p>
      <w:pPr>
        <w:pStyle w:val="Normální"/>
        <w:rPr>
          <w:sz w:val="24"/>
          <w:szCs w:val="24"/>
        </w:rPr>
      </w:pPr>
      <w:r>
        <w:rPr>
          <w:sz w:val="24"/>
          <w:szCs w:val="24"/>
          <w:rtl w:val="0"/>
        </w:rPr>
        <w:t>Zbo</w:t>
      </w:r>
      <w:r>
        <w:rPr>
          <w:sz w:val="24"/>
          <w:szCs w:val="24"/>
          <w:rtl w:val="0"/>
        </w:rPr>
        <w:t xml:space="preserve">ží </w:t>
      </w:r>
      <w:r>
        <w:rPr>
          <w:sz w:val="24"/>
          <w:szCs w:val="24"/>
          <w:rtl w:val="0"/>
        </w:rPr>
        <w:t>vrac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m z</w:t>
      </w:r>
      <w:r>
        <w:rPr>
          <w:sz w:val="24"/>
          <w:szCs w:val="24"/>
          <w:rtl w:val="0"/>
        </w:rPr>
        <w:t> </w:t>
      </w:r>
      <w:r>
        <w:rPr>
          <w:sz w:val="24"/>
          <w:szCs w:val="24"/>
          <w:rtl w:val="0"/>
        </w:rPr>
        <w:t>d</w:t>
      </w:r>
      <w:r>
        <w:rPr>
          <w:sz w:val="24"/>
          <w:szCs w:val="24"/>
          <w:rtl w:val="0"/>
        </w:rPr>
        <w:t>ů</w:t>
      </w:r>
      <w:r>
        <w:rPr>
          <w:sz w:val="24"/>
          <w:szCs w:val="24"/>
          <w:rtl w:val="0"/>
        </w:rPr>
        <w:t>vodu: (nen</w:t>
      </w:r>
      <w:r>
        <w:rPr>
          <w:sz w:val="24"/>
          <w:szCs w:val="24"/>
          <w:rtl w:val="0"/>
        </w:rPr>
        <w:t xml:space="preserve">í </w:t>
      </w:r>
      <w:r>
        <w:rPr>
          <w:sz w:val="24"/>
          <w:szCs w:val="24"/>
          <w:rtl w:val="0"/>
        </w:rPr>
        <w:t>nutno uv</w:t>
      </w:r>
      <w:r>
        <w:rPr>
          <w:sz w:val="24"/>
          <w:szCs w:val="24"/>
          <w:rtl w:val="0"/>
        </w:rPr>
        <w:t>é</w:t>
      </w:r>
      <w:r>
        <w:rPr>
          <w:sz w:val="24"/>
          <w:szCs w:val="24"/>
          <w:rtl w:val="0"/>
        </w:rPr>
        <w:t>st)</w:t>
      </w:r>
      <w:r>
        <w:rPr>
          <w:sz w:val="24"/>
          <w:szCs w:val="24"/>
          <w:rtl w:val="0"/>
        </w:rPr>
        <w:t>………………………………………………………</w:t>
      </w:r>
      <w:r>
        <w:rPr>
          <w:sz w:val="24"/>
          <w:szCs w:val="24"/>
          <w:rtl w:val="0"/>
        </w:rPr>
        <w:t>.</w:t>
      </w:r>
    </w:p>
    <w:p>
      <w:pPr>
        <w:pStyle w:val="Normální"/>
      </w:pPr>
      <w:r>
        <w:rPr>
          <w:sz w:val="24"/>
          <w:szCs w:val="24"/>
          <w:rtl w:val="0"/>
        </w:rPr>
        <w:t>…………………………………………………………………………………………………………………………</w:t>
      </w:r>
    </w:p>
    <w:p>
      <w:pPr>
        <w:pStyle w:val="Odstavec se seznamem"/>
        <w:numPr>
          <w:ilvl w:val="0"/>
          <w:numId w:val="2"/>
        </w:numPr>
        <w:bidi w:val="0"/>
        <w:ind w:right="0"/>
        <w:jc w:val="left"/>
        <w:rPr>
          <w:b w:val="1"/>
          <w:bCs w:val="1"/>
          <w:sz w:val="24"/>
          <w:szCs w:val="24"/>
          <w:rtl w:val="0"/>
        </w:rPr>
      </w:pPr>
      <w:r>
        <w:rPr>
          <w:b w:val="1"/>
          <w:bCs w:val="1"/>
          <w:sz w:val="24"/>
          <w:szCs w:val="24"/>
          <w:rtl w:val="0"/>
        </w:rPr>
        <w:t>žá</w:t>
      </w:r>
      <w:r>
        <w:rPr>
          <w:b w:val="1"/>
          <w:bCs w:val="1"/>
          <w:sz w:val="24"/>
          <w:szCs w:val="24"/>
          <w:rtl w:val="0"/>
        </w:rPr>
        <w:t>d</w:t>
      </w:r>
      <w:r>
        <w:rPr>
          <w:b w:val="1"/>
          <w:bCs w:val="1"/>
          <w:sz w:val="24"/>
          <w:szCs w:val="24"/>
          <w:rtl w:val="0"/>
        </w:rPr>
        <w:t>á</w:t>
      </w:r>
      <w:r>
        <w:rPr>
          <w:b w:val="1"/>
          <w:bCs w:val="1"/>
          <w:sz w:val="24"/>
          <w:szCs w:val="24"/>
          <w:rtl w:val="0"/>
        </w:rPr>
        <w:t>m o v</w:t>
      </w:r>
      <w:r>
        <w:rPr>
          <w:b w:val="1"/>
          <w:bCs w:val="1"/>
          <w:sz w:val="24"/>
          <w:szCs w:val="24"/>
          <w:rtl w:val="0"/>
        </w:rPr>
        <w:t>ý</w:t>
      </w:r>
      <w:r>
        <w:rPr>
          <w:b w:val="1"/>
          <w:bCs w:val="1"/>
          <w:sz w:val="24"/>
          <w:szCs w:val="24"/>
          <w:rtl w:val="0"/>
        </w:rPr>
        <w:t>m</w:t>
      </w:r>
      <w:r>
        <w:rPr>
          <w:b w:val="1"/>
          <w:bCs w:val="1"/>
          <w:sz w:val="24"/>
          <w:szCs w:val="24"/>
          <w:rtl w:val="0"/>
        </w:rPr>
        <w:t>ě</w:t>
      </w:r>
      <w:r>
        <w:rPr>
          <w:b w:val="1"/>
          <w:bCs w:val="1"/>
          <w:sz w:val="24"/>
          <w:szCs w:val="24"/>
          <w:rtl w:val="0"/>
        </w:rPr>
        <w:t>nu za jin</w:t>
      </w:r>
      <w:r>
        <w:rPr>
          <w:b w:val="1"/>
          <w:bCs w:val="1"/>
          <w:sz w:val="24"/>
          <w:szCs w:val="24"/>
          <w:rtl w:val="0"/>
        </w:rPr>
        <w:t xml:space="preserve">é </w:t>
      </w:r>
      <w:r>
        <w:rPr>
          <w:b w:val="1"/>
          <w:bCs w:val="1"/>
          <w:sz w:val="24"/>
          <w:szCs w:val="24"/>
          <w:rtl w:val="0"/>
        </w:rPr>
        <w:t>zbo</w:t>
      </w:r>
      <w:r>
        <w:rPr>
          <w:b w:val="1"/>
          <w:bCs w:val="1"/>
          <w:sz w:val="24"/>
          <w:szCs w:val="24"/>
          <w:rtl w:val="0"/>
        </w:rPr>
        <w:t>ží</w:t>
      </w:r>
      <w:r>
        <w:rPr>
          <w:b w:val="1"/>
          <w:bCs w:val="1"/>
          <w:sz w:val="24"/>
          <w:szCs w:val="24"/>
          <w:rtl w:val="0"/>
        </w:rPr>
        <w:t xml:space="preserve">, a to: </w:t>
      </w:r>
      <w:r>
        <w:rPr>
          <w:b w:val="1"/>
          <w:bCs w:val="1"/>
          <w:sz w:val="24"/>
          <w:szCs w:val="24"/>
          <w:rtl w:val="0"/>
        </w:rPr>
        <w:t>………………………………………………</w:t>
      </w:r>
      <w:r>
        <w:rPr>
          <w:b w:val="1"/>
          <w:bCs w:val="1"/>
          <w:sz w:val="24"/>
          <w:szCs w:val="24"/>
          <w:rtl w:val="0"/>
        </w:rPr>
        <w:t xml:space="preserve">.. </w:t>
      </w:r>
    </w:p>
    <w:p>
      <w:pPr>
        <w:pStyle w:val="Odstavec se seznamem"/>
        <w:numPr>
          <w:ilvl w:val="0"/>
          <w:numId w:val="2"/>
        </w:numPr>
        <w:bidi w:val="0"/>
        <w:ind w:right="0"/>
        <w:jc w:val="left"/>
        <w:rPr>
          <w:b w:val="1"/>
          <w:bCs w:val="1"/>
          <w:sz w:val="24"/>
          <w:szCs w:val="24"/>
          <w:rtl w:val="0"/>
        </w:rPr>
      </w:pPr>
      <w:r>
        <w:rPr>
          <w:b w:val="1"/>
          <w:bCs w:val="1"/>
          <w:sz w:val="24"/>
          <w:szCs w:val="24"/>
          <w:rtl w:val="0"/>
        </w:rPr>
        <w:t>žá</w:t>
      </w:r>
      <w:r>
        <w:rPr>
          <w:b w:val="1"/>
          <w:bCs w:val="1"/>
          <w:sz w:val="24"/>
          <w:szCs w:val="24"/>
          <w:rtl w:val="0"/>
        </w:rPr>
        <w:t>d</w:t>
      </w:r>
      <w:r>
        <w:rPr>
          <w:b w:val="1"/>
          <w:bCs w:val="1"/>
          <w:sz w:val="24"/>
          <w:szCs w:val="24"/>
          <w:rtl w:val="0"/>
        </w:rPr>
        <w:t>á</w:t>
      </w:r>
      <w:r>
        <w:rPr>
          <w:b w:val="1"/>
          <w:bCs w:val="1"/>
          <w:sz w:val="24"/>
          <w:szCs w:val="24"/>
          <w:rtl w:val="0"/>
        </w:rPr>
        <w:t>m o vr</w:t>
      </w:r>
      <w:r>
        <w:rPr>
          <w:b w:val="1"/>
          <w:bCs w:val="1"/>
          <w:sz w:val="24"/>
          <w:szCs w:val="24"/>
          <w:rtl w:val="0"/>
        </w:rPr>
        <w:t>á</w:t>
      </w:r>
      <w:r>
        <w:rPr>
          <w:b w:val="1"/>
          <w:bCs w:val="1"/>
          <w:sz w:val="24"/>
          <w:szCs w:val="24"/>
          <w:rtl w:val="0"/>
        </w:rPr>
        <w:t>cen</w:t>
      </w:r>
      <w:r>
        <w:rPr>
          <w:b w:val="1"/>
          <w:bCs w:val="1"/>
          <w:sz w:val="24"/>
          <w:szCs w:val="24"/>
          <w:rtl w:val="0"/>
        </w:rPr>
        <w:t xml:space="preserve">í </w:t>
      </w:r>
      <w:r>
        <w:rPr>
          <w:b w:val="1"/>
          <w:bCs w:val="1"/>
          <w:sz w:val="24"/>
          <w:szCs w:val="24"/>
          <w:rtl w:val="0"/>
        </w:rPr>
        <w:t>pen</w:t>
      </w:r>
      <w:r>
        <w:rPr>
          <w:b w:val="1"/>
          <w:bCs w:val="1"/>
          <w:sz w:val="24"/>
          <w:szCs w:val="24"/>
          <w:rtl w:val="0"/>
        </w:rPr>
        <w:t>ě</w:t>
      </w:r>
      <w:r>
        <w:rPr>
          <w:b w:val="1"/>
          <w:bCs w:val="1"/>
          <w:sz w:val="24"/>
          <w:szCs w:val="24"/>
          <w:rtl w:val="0"/>
        </w:rPr>
        <w:t>z, za</w:t>
      </w:r>
      <w:r>
        <w:rPr>
          <w:b w:val="1"/>
          <w:bCs w:val="1"/>
          <w:sz w:val="24"/>
          <w:szCs w:val="24"/>
          <w:rtl w:val="0"/>
        </w:rPr>
        <w:t>š</w:t>
      </w:r>
      <w:r>
        <w:rPr>
          <w:b w:val="1"/>
          <w:bCs w:val="1"/>
          <w:sz w:val="24"/>
          <w:szCs w:val="24"/>
          <w:rtl w:val="0"/>
        </w:rPr>
        <w:t>lete na m</w:t>
      </w:r>
      <w:r>
        <w:rPr>
          <w:b w:val="1"/>
          <w:bCs w:val="1"/>
          <w:sz w:val="24"/>
          <w:szCs w:val="24"/>
          <w:rtl w:val="0"/>
        </w:rPr>
        <w:t>ů</w:t>
      </w:r>
      <w:r>
        <w:rPr>
          <w:b w:val="1"/>
          <w:bCs w:val="1"/>
          <w:sz w:val="24"/>
          <w:szCs w:val="24"/>
          <w:rtl w:val="0"/>
        </w:rPr>
        <w:t xml:space="preserve">j </w:t>
      </w:r>
      <w:r>
        <w:rPr>
          <w:b w:val="1"/>
          <w:bCs w:val="1"/>
          <w:sz w:val="24"/>
          <w:szCs w:val="24"/>
          <w:rtl w:val="0"/>
        </w:rPr>
        <w:t>úč</w:t>
      </w:r>
      <w:r>
        <w:rPr>
          <w:b w:val="1"/>
          <w:bCs w:val="1"/>
          <w:sz w:val="24"/>
          <w:szCs w:val="24"/>
          <w:rtl w:val="0"/>
        </w:rPr>
        <w:t xml:space="preserve">et </w:t>
      </w:r>
      <w:r>
        <w:rPr>
          <w:b w:val="1"/>
          <w:bCs w:val="1"/>
          <w:sz w:val="24"/>
          <w:szCs w:val="24"/>
          <w:rtl w:val="0"/>
        </w:rPr>
        <w:t>čí</w:t>
      </w:r>
      <w:r>
        <w:rPr>
          <w:b w:val="1"/>
          <w:bCs w:val="1"/>
          <w:sz w:val="24"/>
          <w:szCs w:val="24"/>
          <w:rtl w:val="0"/>
        </w:rPr>
        <w:t xml:space="preserve">slo: </w:t>
      </w:r>
      <w:r>
        <w:rPr>
          <w:b w:val="1"/>
          <w:bCs w:val="1"/>
          <w:sz w:val="24"/>
          <w:szCs w:val="24"/>
          <w:rtl w:val="0"/>
        </w:rPr>
        <w:t>………………………………………</w:t>
      </w:r>
      <w:r>
        <w:rPr>
          <w:b w:val="1"/>
          <w:bCs w:val="1"/>
          <w:sz w:val="24"/>
          <w:szCs w:val="24"/>
          <w:rtl w:val="0"/>
        </w:rPr>
        <w:t>../</w:t>
      </w:r>
      <w:r>
        <w:rPr>
          <w:b w:val="1"/>
          <w:bCs w:val="1"/>
          <w:sz w:val="24"/>
          <w:szCs w:val="24"/>
          <w:rtl w:val="0"/>
        </w:rPr>
        <w:t>……</w:t>
      </w:r>
      <w:r>
        <w:rPr>
          <w:b w:val="1"/>
          <w:bCs w:val="1"/>
          <w:sz w:val="24"/>
          <w:szCs w:val="24"/>
          <w:rtl w:val="0"/>
        </w:rPr>
        <w:t>..</w:t>
      </w:r>
    </w:p>
    <w:p>
      <w:pPr>
        <w:pStyle w:val="Normální"/>
        <w:rPr>
          <w:sz w:val="24"/>
          <w:szCs w:val="24"/>
        </w:rPr>
      </w:pPr>
      <w:r>
        <w:rPr>
          <w:sz w:val="24"/>
          <w:szCs w:val="24"/>
          <w:rtl w:val="0"/>
        </w:rPr>
        <w:t>veden</w:t>
      </w:r>
      <w:r>
        <w:rPr>
          <w:sz w:val="24"/>
          <w:szCs w:val="24"/>
          <w:rtl w:val="0"/>
        </w:rPr>
        <w:t xml:space="preserve">ý </w:t>
      </w:r>
      <w:r>
        <w:rPr>
          <w:sz w:val="24"/>
          <w:szCs w:val="24"/>
          <w:rtl w:val="0"/>
        </w:rPr>
        <w:t xml:space="preserve">u banky: </w:t>
      </w:r>
      <w:r>
        <w:rPr>
          <w:sz w:val="24"/>
          <w:szCs w:val="24"/>
          <w:rtl w:val="0"/>
        </w:rPr>
        <w:t>……………………</w:t>
      </w:r>
    </w:p>
    <w:p>
      <w:pPr>
        <w:pStyle w:val="Normální"/>
        <w:rPr>
          <w:sz w:val="24"/>
          <w:szCs w:val="24"/>
        </w:rPr>
      </w:pPr>
    </w:p>
    <w:p>
      <w:pPr>
        <w:pStyle w:val="Normální"/>
        <w:rPr>
          <w:sz w:val="24"/>
          <w:szCs w:val="24"/>
        </w:rPr>
      </w:pPr>
      <w:r>
        <w:rPr>
          <w:sz w:val="24"/>
          <w:szCs w:val="24"/>
          <w:rtl w:val="0"/>
        </w:rPr>
        <w:t>Datum:</w:t>
      </w:r>
      <w:r>
        <w:rPr>
          <w:sz w:val="24"/>
          <w:szCs w:val="24"/>
          <w:rtl w:val="0"/>
        </w:rPr>
        <w:t>……………………………………………………</w:t>
      </w:r>
      <w:r>
        <w:rPr>
          <w:sz w:val="24"/>
          <w:szCs w:val="24"/>
          <w:rtl w:val="0"/>
        </w:rPr>
        <w:t>..</w:t>
      </w:r>
    </w:p>
    <w:p>
      <w:pPr>
        <w:pStyle w:val="Normální"/>
        <w:rPr>
          <w:sz w:val="24"/>
          <w:szCs w:val="24"/>
        </w:rPr>
      </w:pPr>
    </w:p>
    <w:p>
      <w:pPr>
        <w:pStyle w:val="Normální"/>
        <w:rPr>
          <w:sz w:val="24"/>
          <w:szCs w:val="24"/>
        </w:rPr>
      </w:pPr>
    </w:p>
    <w:p>
      <w:pPr>
        <w:pStyle w:val="Normální"/>
      </w:pPr>
      <w:r>
        <w:rPr>
          <w:sz w:val="24"/>
          <w:szCs w:val="24"/>
          <w:rtl w:val="0"/>
        </w:rPr>
        <w:t xml:space="preserve">Podpis: </w:t>
      </w:r>
      <w:r>
        <w:rPr>
          <w:sz w:val="24"/>
          <w:szCs w:val="24"/>
          <w:rtl w:val="0"/>
        </w:rPr>
        <w:t>……………………………………………………</w:t>
      </w:r>
      <w:r>
        <w:rPr>
          <w:sz w:val="24"/>
          <w:szCs w:val="24"/>
          <w:rtl w:val="0"/>
        </w:rPr>
        <w:t>..</w:t>
      </w:r>
    </w:p>
    <w:sectPr>
      <w:headerReference w:type="default" r:id="rId4"/>
      <w:footerReference w:type="default" r:id="rId5"/>
      <w:pgSz w:w="11900" w:h="16840" w:orient="portrait"/>
      <w:pgMar w:top="1417" w:right="1417" w:bottom="1417" w:left="1417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Záhlaví a zápatí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Záhlaví a zápatí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ovaný styl 1"/>
  </w:abstractNum>
  <w:abstractNum w:abstractNumId="1">
    <w:multiLevelType w:val="hybridMultilevel"/>
    <w:styleLink w:val="Importovaný styl 1"/>
    <w:lvl w:ilvl="0">
      <w:start w:val="1"/>
      <w:numFmt w:val="decimal"/>
      <w:suff w:val="tab"/>
      <w:lvlText w:val="%1)"/>
      <w:lvlJc w:val="left"/>
      <w:pPr>
        <w:tabs>
          <w:tab w:val="num" w:pos="708"/>
        </w:tabs>
        <w:ind w:left="72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tabs>
          <w:tab w:val="num" w:pos="1416"/>
        </w:tabs>
        <w:ind w:left="1428" w:hanging="348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tabs>
          <w:tab w:val="num" w:pos="2124"/>
        </w:tabs>
        <w:ind w:left="2136" w:hanging="27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tabs>
          <w:tab w:val="num" w:pos="4248"/>
        </w:tabs>
        <w:ind w:left="4260" w:hanging="234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tabs>
          <w:tab w:val="num" w:pos="6372"/>
        </w:tabs>
        <w:ind w:left="6384" w:hanging="198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08"/>
  <w:autoHyphenation w:val="0"/>
  <w:evenAndOddHeaders w:val="0"/>
  <w:bookFoldPrinting w:val="0"/>
  <w:noLineBreaksAfter w:lang="čeština" w:val="‘“(〔[{〈《「『【⦅〘〖«〝︵︷︹︻︽︿﹁﹃﹇﹙﹛﹝｢"/>
  <w:noLineBreaksBefore w:lang="čeština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Záhlaví a zápatí">
    <w:name w:val="Záhlaví a zápatí"/>
    <w:next w:val="Záhlaví a zápatí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Normální">
    <w:name w:val="Normální"/>
    <w:next w:val="Normální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</w:rPr>
  </w:style>
  <w:style w:type="paragraph" w:styleId="Odstavec se seznamem">
    <w:name w:val="Odstavec se seznamem"/>
    <w:next w:val="Odstavec se seznamem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72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</w:rPr>
  </w:style>
  <w:style w:type="numbering" w:styleId="Importovaný styl 1">
    <w:name w:val="Importovaný styl 1"/>
    <w:pPr>
      <w:numPr>
        <w:numId w:val="1"/>
      </w:numPr>
    </w:p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